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E30" w:rsidRDefault="007C4E30" w:rsidP="00DC5BAF">
      <w:pPr>
        <w:rPr>
          <w:b/>
          <w:i/>
        </w:rPr>
      </w:pPr>
      <w:r>
        <w:rPr>
          <w:b/>
          <w:i/>
        </w:rPr>
        <w:t>ACTION NAME:</w:t>
      </w:r>
      <w:r w:rsidR="00034563">
        <w:rPr>
          <w:b/>
          <w:i/>
        </w:rPr>
        <w:t xml:space="preserve"> </w:t>
      </w:r>
      <w:r w:rsidR="007D0E44" w:rsidRPr="007D0E44">
        <w:rPr>
          <w:b/>
          <w:i/>
        </w:rPr>
        <w:t xml:space="preserve">Action Plans </w:t>
      </w:r>
      <w:r w:rsidR="007D0E44">
        <w:rPr>
          <w:b/>
          <w:i/>
        </w:rPr>
        <w:t>relating to Educational Strategie</w:t>
      </w:r>
      <w:r w:rsidR="007D0E44" w:rsidRPr="007D0E44">
        <w:rPr>
          <w:b/>
          <w:i/>
        </w:rPr>
        <w:t xml:space="preserve">s for </w:t>
      </w:r>
      <w:r w:rsidR="007D0E44">
        <w:rPr>
          <w:b/>
          <w:i/>
        </w:rPr>
        <w:t xml:space="preserve">a </w:t>
      </w:r>
      <w:r w:rsidR="007D0E44" w:rsidRPr="007D0E44">
        <w:rPr>
          <w:b/>
          <w:i/>
        </w:rPr>
        <w:t>peaceful future</w:t>
      </w:r>
    </w:p>
    <w:p w:rsidR="007C4E30" w:rsidRDefault="007C4E30" w:rsidP="00DC5BAF">
      <w:pPr>
        <w:rPr>
          <w:b/>
          <w:i/>
        </w:rPr>
      </w:pPr>
      <w:r>
        <w:rPr>
          <w:b/>
          <w:i/>
        </w:rPr>
        <w:t>WHAT/DESCRIPTION</w:t>
      </w:r>
    </w:p>
    <w:p w:rsidR="000107EE" w:rsidRPr="00FE6A1D" w:rsidRDefault="00034563" w:rsidP="000107EE">
      <w:pPr>
        <w:pStyle w:val="ListParagraph"/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en-GB"/>
        </w:rPr>
      </w:pPr>
      <w:r w:rsidRPr="000107EE">
        <w:rPr>
          <w:rFonts w:ascii="Calibri" w:eastAsia="Times New Roman" w:hAnsi="Calibri" w:cs="Calibri"/>
          <w:color w:val="222222"/>
          <w:sz w:val="24"/>
          <w:szCs w:val="24"/>
          <w:lang w:eastAsia="en-GB"/>
        </w:rPr>
        <w:t xml:space="preserve">Maintain and consolidate the essence of the </w:t>
      </w:r>
      <w:r w:rsidR="001B3B04" w:rsidRPr="000107EE">
        <w:rPr>
          <w:rFonts w:ascii="Calibri" w:eastAsia="Times New Roman" w:hAnsi="Calibri" w:cs="Calibri"/>
          <w:color w:val="222222"/>
          <w:sz w:val="24"/>
          <w:szCs w:val="24"/>
          <w:lang w:eastAsia="en-GB"/>
        </w:rPr>
        <w:t>Human</w:t>
      </w:r>
      <w:r w:rsidR="000107EE" w:rsidRPr="000107EE">
        <w:rPr>
          <w:rFonts w:ascii="Calibri" w:eastAsia="Times New Roman" w:hAnsi="Calibri" w:cs="Calibri"/>
          <w:color w:val="222222"/>
          <w:sz w:val="24"/>
          <w:szCs w:val="24"/>
          <w:lang w:eastAsia="en-GB"/>
        </w:rPr>
        <w:t>i</w:t>
      </w:r>
      <w:r w:rsidR="001B3B04" w:rsidRPr="000107EE">
        <w:rPr>
          <w:rFonts w:ascii="Calibri" w:eastAsia="Times New Roman" w:hAnsi="Calibri" w:cs="Calibri"/>
          <w:color w:val="222222"/>
          <w:sz w:val="24"/>
          <w:szCs w:val="24"/>
          <w:lang w:eastAsia="en-GB"/>
        </w:rPr>
        <w:t xml:space="preserve">tarian Pillar through </w:t>
      </w:r>
      <w:r w:rsidRPr="000107EE">
        <w:rPr>
          <w:rFonts w:ascii="Calibri" w:eastAsia="Times New Roman" w:hAnsi="Calibri" w:cs="Calibri"/>
          <w:color w:val="222222"/>
          <w:sz w:val="24"/>
          <w:szCs w:val="24"/>
          <w:lang w:eastAsia="en-GB"/>
        </w:rPr>
        <w:t>Human Rights Course</w:t>
      </w:r>
      <w:r w:rsidR="00771B9C" w:rsidRPr="000107EE">
        <w:rPr>
          <w:rFonts w:ascii="Calibri" w:eastAsia="Times New Roman" w:hAnsi="Calibri" w:cs="Calibri"/>
          <w:color w:val="222222"/>
          <w:sz w:val="24"/>
          <w:szCs w:val="24"/>
          <w:lang w:eastAsia="en-GB"/>
        </w:rPr>
        <w:t>, Global Concerns, World Today, DROP and SAFUGE within the college Academic and Extra Academic Programs.</w:t>
      </w:r>
    </w:p>
    <w:p w:rsidR="00FE6A1D" w:rsidRPr="000107EE" w:rsidRDefault="00FE6A1D" w:rsidP="000107EE">
      <w:pPr>
        <w:pStyle w:val="ListParagraph"/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en-GB"/>
        </w:rPr>
      </w:pPr>
      <w:r>
        <w:rPr>
          <w:rFonts w:ascii="Calibri" w:eastAsia="Times New Roman" w:hAnsi="Calibri" w:cs="Calibri"/>
          <w:color w:val="222222"/>
          <w:sz w:val="24"/>
          <w:szCs w:val="24"/>
          <w:lang w:eastAsia="en-GB"/>
        </w:rPr>
        <w:t>Seek to involve RCNUWC graduates within the programs.</w:t>
      </w:r>
    </w:p>
    <w:p w:rsidR="00034563" w:rsidRPr="000107EE" w:rsidRDefault="00034563" w:rsidP="00034563">
      <w:pPr>
        <w:pStyle w:val="ListParagraph"/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en-GB"/>
        </w:rPr>
      </w:pPr>
      <w:r w:rsidRPr="000107EE">
        <w:rPr>
          <w:rFonts w:ascii="Times New Roman" w:eastAsia="Times New Roman" w:hAnsi="Times New Roman" w:cs="Times New Roman"/>
          <w:color w:val="222222"/>
          <w:sz w:val="14"/>
          <w:lang w:eastAsia="en-GB"/>
        </w:rPr>
        <w:t> </w:t>
      </w:r>
      <w:r w:rsidRPr="000107EE">
        <w:rPr>
          <w:rFonts w:ascii="Calibri" w:eastAsia="Times New Roman" w:hAnsi="Calibri" w:cs="Calibri"/>
          <w:color w:val="222222"/>
          <w:sz w:val="24"/>
          <w:szCs w:val="24"/>
          <w:lang w:eastAsia="en-GB"/>
        </w:rPr>
        <w:t>To ensure the smooth introduction of the new IB Global Politics course without any detriment to other Group 3 subjects</w:t>
      </w:r>
      <w:r w:rsidR="00771B9C" w:rsidRPr="000107EE">
        <w:rPr>
          <w:rFonts w:ascii="Calibri" w:eastAsia="Times New Roman" w:hAnsi="Calibri" w:cs="Calibri"/>
          <w:color w:val="222222"/>
          <w:sz w:val="24"/>
          <w:szCs w:val="24"/>
          <w:lang w:eastAsia="en-GB"/>
        </w:rPr>
        <w:t>.</w:t>
      </w:r>
    </w:p>
    <w:p w:rsidR="00FE6A1D" w:rsidRPr="00452E12" w:rsidRDefault="00FE6A1D" w:rsidP="00DC5BAF">
      <w:pPr>
        <w:pStyle w:val="ListParagraph"/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en-GB"/>
        </w:rPr>
      </w:pPr>
      <w:r>
        <w:rPr>
          <w:rFonts w:ascii="Calibri" w:eastAsia="Times New Roman" w:hAnsi="Calibri" w:cs="Calibri"/>
          <w:color w:val="222222"/>
          <w:sz w:val="24"/>
          <w:szCs w:val="24"/>
          <w:lang w:eastAsia="en-GB"/>
        </w:rPr>
        <w:t>As far as possible a</w:t>
      </w:r>
      <w:r w:rsidR="000107EE">
        <w:rPr>
          <w:rFonts w:ascii="Calibri" w:eastAsia="Times New Roman" w:hAnsi="Calibri" w:cs="Calibri"/>
          <w:color w:val="222222"/>
          <w:sz w:val="24"/>
          <w:szCs w:val="24"/>
          <w:lang w:eastAsia="en-GB"/>
        </w:rPr>
        <w:t xml:space="preserve">ll courses incorporate “peace” issues within the subject </w:t>
      </w:r>
      <w:r>
        <w:rPr>
          <w:rFonts w:ascii="Calibri" w:eastAsia="Times New Roman" w:hAnsi="Calibri" w:cs="Calibri"/>
          <w:color w:val="222222"/>
          <w:sz w:val="24"/>
          <w:szCs w:val="24"/>
          <w:lang w:eastAsia="en-GB"/>
        </w:rPr>
        <w:t xml:space="preserve">coursework. </w:t>
      </w:r>
    </w:p>
    <w:p w:rsidR="00452E12" w:rsidRPr="00452E12" w:rsidRDefault="00452E12" w:rsidP="00452E12">
      <w:pPr>
        <w:pStyle w:val="ListParagraph"/>
        <w:spacing w:after="0" w:line="240" w:lineRule="auto"/>
        <w:ind w:left="1080"/>
        <w:rPr>
          <w:rFonts w:ascii="Arial" w:eastAsia="Times New Roman" w:hAnsi="Arial" w:cs="Arial"/>
          <w:color w:val="222222"/>
          <w:sz w:val="20"/>
          <w:szCs w:val="20"/>
          <w:lang w:eastAsia="en-GB"/>
        </w:rPr>
      </w:pPr>
    </w:p>
    <w:p w:rsidR="00F97D94" w:rsidRDefault="00F97D94" w:rsidP="00DC5BAF">
      <w:pPr>
        <w:rPr>
          <w:b/>
          <w:i/>
        </w:rPr>
      </w:pPr>
      <w:r>
        <w:rPr>
          <w:b/>
          <w:i/>
        </w:rPr>
        <w:t>MEASURABLE GOAL</w:t>
      </w:r>
      <w:r w:rsidR="00771B9C">
        <w:rPr>
          <w:b/>
          <w:i/>
        </w:rPr>
        <w:t>S</w:t>
      </w:r>
    </w:p>
    <w:p w:rsidR="00452E12" w:rsidRDefault="00FE6A1D" w:rsidP="00FE6A1D">
      <w:pPr>
        <w:pStyle w:val="ListParagraph"/>
        <w:numPr>
          <w:ilvl w:val="0"/>
          <w:numId w:val="12"/>
        </w:numPr>
        <w:rPr>
          <w:i/>
        </w:rPr>
      </w:pPr>
      <w:r w:rsidRPr="00452E12">
        <w:rPr>
          <w:i/>
        </w:rPr>
        <w:t xml:space="preserve">Course content emphasising peace concerns will be published in “Wiki form” on the college websites (in an appropriate detail depending on the intended audience- students through subject pages – parents and interested browsers on </w:t>
      </w:r>
      <w:hyperlink r:id="rId5" w:history="1">
        <w:r w:rsidR="00452E12" w:rsidRPr="00452E12">
          <w:rPr>
            <w:rStyle w:val="Hyperlink"/>
            <w:i/>
          </w:rPr>
          <w:t>www.rcnuwc.no</w:t>
        </w:r>
      </w:hyperlink>
      <w:r w:rsidRPr="00452E12">
        <w:rPr>
          <w:i/>
        </w:rPr>
        <w:t>).</w:t>
      </w:r>
    </w:p>
    <w:p w:rsidR="00452E12" w:rsidRDefault="00452E12" w:rsidP="00DC5BAF">
      <w:pPr>
        <w:pStyle w:val="ListParagraph"/>
        <w:numPr>
          <w:ilvl w:val="0"/>
          <w:numId w:val="12"/>
        </w:numPr>
        <w:rPr>
          <w:i/>
        </w:rPr>
      </w:pPr>
      <w:r w:rsidRPr="00452E12">
        <w:rPr>
          <w:i/>
        </w:rPr>
        <w:t xml:space="preserve">At least one graduate involved </w:t>
      </w:r>
      <w:r>
        <w:rPr>
          <w:i/>
        </w:rPr>
        <w:t xml:space="preserve">or associated </w:t>
      </w:r>
      <w:r w:rsidRPr="00452E12">
        <w:rPr>
          <w:i/>
        </w:rPr>
        <w:t>with each college activity during 2011.</w:t>
      </w:r>
    </w:p>
    <w:p w:rsidR="00452E12" w:rsidRDefault="00771B9C" w:rsidP="00DC5BAF">
      <w:pPr>
        <w:pStyle w:val="ListParagraph"/>
        <w:numPr>
          <w:ilvl w:val="0"/>
          <w:numId w:val="12"/>
        </w:numPr>
        <w:rPr>
          <w:i/>
        </w:rPr>
      </w:pPr>
      <w:r w:rsidRPr="00452E12">
        <w:rPr>
          <w:i/>
        </w:rPr>
        <w:t>The IB Global Politics course includes the essence of the RCNUWC Human Rights course.</w:t>
      </w:r>
      <w:r w:rsidR="00452E12">
        <w:rPr>
          <w:i/>
        </w:rPr>
        <w:t xml:space="preserve"> </w:t>
      </w:r>
    </w:p>
    <w:p w:rsidR="00FE6A1D" w:rsidRPr="00452E12" w:rsidRDefault="00452E12" w:rsidP="00452E12">
      <w:pPr>
        <w:pStyle w:val="ListParagraph"/>
        <w:rPr>
          <w:i/>
        </w:rPr>
      </w:pPr>
      <w:r>
        <w:rPr>
          <w:i/>
        </w:rPr>
        <w:t>The course attracts at least two classes of students per year (minimum 24 students)</w:t>
      </w:r>
    </w:p>
    <w:p w:rsidR="00F97D94" w:rsidRDefault="00F97D94" w:rsidP="00DC5BAF">
      <w:pPr>
        <w:rPr>
          <w:b/>
          <w:i/>
        </w:rPr>
      </w:pPr>
      <w:r>
        <w:rPr>
          <w:b/>
          <w:i/>
        </w:rPr>
        <w:t>TIMEFRAME AND MILESTONES</w:t>
      </w:r>
    </w:p>
    <w:p w:rsidR="001B3B04" w:rsidRPr="000107EE" w:rsidRDefault="001B3B04" w:rsidP="000107EE">
      <w:pPr>
        <w:pStyle w:val="ListParagraph"/>
        <w:numPr>
          <w:ilvl w:val="0"/>
          <w:numId w:val="9"/>
        </w:numPr>
        <w:spacing w:after="0" w:line="240" w:lineRule="auto"/>
        <w:rPr>
          <w:i/>
        </w:rPr>
      </w:pPr>
      <w:r w:rsidRPr="000107EE">
        <w:rPr>
          <w:i/>
        </w:rPr>
        <w:t>New framework for DROP articulated by November 2010.</w:t>
      </w:r>
    </w:p>
    <w:p w:rsidR="001B3B04" w:rsidRPr="000107EE" w:rsidRDefault="001B3B04" w:rsidP="000107EE">
      <w:pPr>
        <w:spacing w:after="0" w:line="240" w:lineRule="auto"/>
        <w:ind w:left="360"/>
        <w:rPr>
          <w:i/>
        </w:rPr>
      </w:pPr>
      <w:r w:rsidRPr="000107EE">
        <w:rPr>
          <w:i/>
        </w:rPr>
        <w:t>S</w:t>
      </w:r>
      <w:r w:rsidR="000107EE" w:rsidRPr="000107EE">
        <w:rPr>
          <w:i/>
        </w:rPr>
        <w:t xml:space="preserve">AFUGE submits plans for action </w:t>
      </w:r>
      <w:r w:rsidRPr="000107EE">
        <w:rPr>
          <w:i/>
        </w:rPr>
        <w:t>for 2010-2012 by Sept 2010 - continues to explore new projects on an annual basis.</w:t>
      </w:r>
    </w:p>
    <w:p w:rsidR="000107EE" w:rsidRDefault="00152BBF" w:rsidP="000107EE">
      <w:pPr>
        <w:spacing w:after="0" w:line="240" w:lineRule="auto"/>
        <w:ind w:left="360"/>
        <w:rPr>
          <w:i/>
        </w:rPr>
      </w:pPr>
      <w:proofErr w:type="gramStart"/>
      <w:r>
        <w:rPr>
          <w:i/>
        </w:rPr>
        <w:t>Global Concerns, World Today and</w:t>
      </w:r>
      <w:r w:rsidR="003538EA">
        <w:rPr>
          <w:i/>
        </w:rPr>
        <w:t xml:space="preserve"> </w:t>
      </w:r>
      <w:r w:rsidR="000107EE" w:rsidRPr="000107EE">
        <w:rPr>
          <w:i/>
        </w:rPr>
        <w:t>Humanitarian EAP</w:t>
      </w:r>
      <w:r>
        <w:rPr>
          <w:i/>
        </w:rPr>
        <w:t>s</w:t>
      </w:r>
      <w:r w:rsidR="000107EE" w:rsidRPr="000107EE">
        <w:rPr>
          <w:i/>
        </w:rPr>
        <w:t xml:space="preserve"> given pride of place in calendar and weekly schedules.</w:t>
      </w:r>
      <w:proofErr w:type="gramEnd"/>
    </w:p>
    <w:p w:rsidR="00452E12" w:rsidRPr="00452E12" w:rsidRDefault="00452E12" w:rsidP="00452E12">
      <w:pPr>
        <w:pStyle w:val="ListParagraph"/>
        <w:numPr>
          <w:ilvl w:val="0"/>
          <w:numId w:val="9"/>
        </w:numPr>
        <w:spacing w:after="0" w:line="240" w:lineRule="auto"/>
        <w:ind w:left="357" w:firstLine="0"/>
        <w:rPr>
          <w:i/>
        </w:rPr>
      </w:pPr>
      <w:r>
        <w:rPr>
          <w:i/>
        </w:rPr>
        <w:t>Establish interest through alumni coordinator by November 1</w:t>
      </w:r>
      <w:r w:rsidRPr="00452E12">
        <w:rPr>
          <w:i/>
          <w:vertAlign w:val="superscript"/>
        </w:rPr>
        <w:t>st</w:t>
      </w:r>
      <w:r>
        <w:rPr>
          <w:i/>
        </w:rPr>
        <w:t xml:space="preserve"> 2010.  Publish opportunities from Jan 2011.  Issue invitations from February 2011.  </w:t>
      </w:r>
      <w:proofErr w:type="gramStart"/>
      <w:r>
        <w:rPr>
          <w:i/>
        </w:rPr>
        <w:t>Assess,</w:t>
      </w:r>
      <w:proofErr w:type="gramEnd"/>
      <w:r>
        <w:rPr>
          <w:i/>
        </w:rPr>
        <w:t xml:space="preserve"> report and motivate further at the August 2011 10 year reunion. </w:t>
      </w:r>
    </w:p>
    <w:p w:rsidR="001B3B04" w:rsidRPr="00152BBF" w:rsidRDefault="00771B9C" w:rsidP="00152BBF">
      <w:pPr>
        <w:pStyle w:val="ListParagraph"/>
        <w:numPr>
          <w:ilvl w:val="0"/>
          <w:numId w:val="9"/>
        </w:numPr>
        <w:spacing w:after="0" w:line="240" w:lineRule="auto"/>
        <w:ind w:left="357" w:firstLine="0"/>
        <w:rPr>
          <w:i/>
        </w:rPr>
      </w:pPr>
      <w:r w:rsidRPr="000107EE">
        <w:rPr>
          <w:i/>
        </w:rPr>
        <w:t xml:space="preserve">Planning for IB Global Politics (IBGP) continues </w:t>
      </w:r>
      <w:r w:rsidR="001B3B04" w:rsidRPr="000107EE">
        <w:rPr>
          <w:i/>
        </w:rPr>
        <w:t xml:space="preserve">at the IBO </w:t>
      </w:r>
      <w:r w:rsidR="000107EE">
        <w:rPr>
          <w:i/>
        </w:rPr>
        <w:t>with RCNUWC involvement on the IBGP subject c</w:t>
      </w:r>
      <w:r w:rsidRPr="000107EE">
        <w:rPr>
          <w:i/>
        </w:rPr>
        <w:t>ommittee</w:t>
      </w:r>
      <w:r w:rsidR="00452E12">
        <w:rPr>
          <w:i/>
        </w:rPr>
        <w:t xml:space="preserve">.  </w:t>
      </w:r>
      <w:r w:rsidRPr="00452E12">
        <w:rPr>
          <w:i/>
        </w:rPr>
        <w:t>Pilot scheme for IBGP begins in September 2012 with RCNUWC as a pilot school.</w:t>
      </w:r>
      <w:r w:rsidR="00152BBF">
        <w:rPr>
          <w:i/>
        </w:rPr>
        <w:t xml:space="preserve">  </w:t>
      </w:r>
      <w:r w:rsidR="001B3B04" w:rsidRPr="00152BBF">
        <w:rPr>
          <w:i/>
        </w:rPr>
        <w:t>Initial feedback on IBGP course May 2013 – final feedback from pilot schools Dec 2013.</w:t>
      </w:r>
      <w:r w:rsidR="00152BBF">
        <w:rPr>
          <w:i/>
        </w:rPr>
        <w:t xml:space="preserve">  </w:t>
      </w:r>
      <w:r w:rsidR="001B3B04" w:rsidRPr="00152BBF">
        <w:rPr>
          <w:i/>
        </w:rPr>
        <w:t>IBGP offered world-wide September 2014 at HL and SL</w:t>
      </w:r>
    </w:p>
    <w:p w:rsidR="001B3B04" w:rsidRDefault="001B3B04" w:rsidP="001B3B04">
      <w:pPr>
        <w:spacing w:after="0" w:line="240" w:lineRule="auto"/>
        <w:rPr>
          <w:b/>
          <w:i/>
        </w:rPr>
      </w:pPr>
    </w:p>
    <w:p w:rsidR="00547F0D" w:rsidRDefault="00547F0D" w:rsidP="00DC5BAF">
      <w:pPr>
        <w:rPr>
          <w:b/>
          <w:i/>
        </w:rPr>
      </w:pPr>
      <w:r>
        <w:rPr>
          <w:b/>
          <w:i/>
        </w:rPr>
        <w:t>RESPONSIBLE PERSON</w:t>
      </w:r>
      <w:r w:rsidR="001B3B04">
        <w:rPr>
          <w:b/>
          <w:i/>
        </w:rPr>
        <w:t>S</w:t>
      </w:r>
    </w:p>
    <w:p w:rsidR="000107EE" w:rsidRDefault="000107EE" w:rsidP="000107EE">
      <w:pPr>
        <w:pStyle w:val="ListParagraph"/>
        <w:numPr>
          <w:ilvl w:val="0"/>
          <w:numId w:val="10"/>
        </w:numPr>
        <w:spacing w:after="0" w:line="240" w:lineRule="auto"/>
        <w:rPr>
          <w:i/>
        </w:rPr>
      </w:pPr>
      <w:r w:rsidRPr="000107EE">
        <w:rPr>
          <w:i/>
        </w:rPr>
        <w:t>CAS Coordinator, Director of EAP and teachers responsible for individual programmes</w:t>
      </w:r>
      <w:r w:rsidR="00452E12">
        <w:rPr>
          <w:i/>
        </w:rPr>
        <w:t>.</w:t>
      </w:r>
    </w:p>
    <w:p w:rsidR="00452E12" w:rsidRPr="000107EE" w:rsidRDefault="00452E12" w:rsidP="000107EE">
      <w:pPr>
        <w:pStyle w:val="ListParagraph"/>
        <w:numPr>
          <w:ilvl w:val="0"/>
          <w:numId w:val="10"/>
        </w:numPr>
        <w:spacing w:after="0" w:line="240" w:lineRule="auto"/>
        <w:rPr>
          <w:i/>
        </w:rPr>
      </w:pPr>
      <w:r>
        <w:rPr>
          <w:i/>
        </w:rPr>
        <w:t>Alumni Coordinator and Director of Development.</w:t>
      </w:r>
    </w:p>
    <w:p w:rsidR="00452E12" w:rsidRDefault="001B3B04" w:rsidP="00DC5BAF">
      <w:pPr>
        <w:pStyle w:val="ListParagraph"/>
        <w:numPr>
          <w:ilvl w:val="0"/>
          <w:numId w:val="10"/>
        </w:numPr>
        <w:spacing w:after="0" w:line="240" w:lineRule="auto"/>
        <w:rPr>
          <w:i/>
        </w:rPr>
      </w:pPr>
      <w:r w:rsidRPr="000107EE">
        <w:rPr>
          <w:i/>
        </w:rPr>
        <w:t>Teacher responsible for Hunan Rights and Director of Academic Programs.</w:t>
      </w:r>
    </w:p>
    <w:p w:rsidR="00152BBF" w:rsidRPr="00152BBF" w:rsidRDefault="00152BBF" w:rsidP="00152BBF">
      <w:pPr>
        <w:pStyle w:val="ListParagraph"/>
        <w:spacing w:after="0" w:line="240" w:lineRule="auto"/>
        <w:rPr>
          <w:i/>
        </w:rPr>
      </w:pPr>
    </w:p>
    <w:p w:rsidR="007C4E30" w:rsidRDefault="00547F0D" w:rsidP="00DC5BAF">
      <w:pPr>
        <w:rPr>
          <w:b/>
          <w:i/>
        </w:rPr>
      </w:pPr>
      <w:r>
        <w:rPr>
          <w:b/>
          <w:i/>
        </w:rPr>
        <w:t>COST</w:t>
      </w:r>
      <w:r w:rsidR="001B3B04">
        <w:rPr>
          <w:b/>
          <w:i/>
        </w:rPr>
        <w:t>S</w:t>
      </w:r>
      <w:r w:rsidR="000107EE">
        <w:rPr>
          <w:b/>
          <w:i/>
        </w:rPr>
        <w:t>/RESOURCES</w:t>
      </w:r>
    </w:p>
    <w:p w:rsidR="000107EE" w:rsidRPr="000107EE" w:rsidRDefault="000107EE" w:rsidP="000107EE">
      <w:pPr>
        <w:pStyle w:val="ListParagraph"/>
        <w:numPr>
          <w:ilvl w:val="0"/>
          <w:numId w:val="11"/>
        </w:numPr>
        <w:rPr>
          <w:i/>
        </w:rPr>
      </w:pPr>
      <w:r w:rsidRPr="000107EE">
        <w:rPr>
          <w:i/>
        </w:rPr>
        <w:t>Within the EAP annual budget.</w:t>
      </w:r>
    </w:p>
    <w:p w:rsidR="00F97D94" w:rsidRPr="000107EE" w:rsidRDefault="001B3B04" w:rsidP="000107EE">
      <w:pPr>
        <w:pStyle w:val="ListParagraph"/>
        <w:numPr>
          <w:ilvl w:val="0"/>
          <w:numId w:val="11"/>
        </w:numPr>
        <w:spacing w:after="0" w:line="240" w:lineRule="auto"/>
        <w:rPr>
          <w:i/>
        </w:rPr>
      </w:pPr>
      <w:r w:rsidRPr="000107EE">
        <w:rPr>
          <w:i/>
        </w:rPr>
        <w:t>Text books and AV materials within AP budget (by readjustment)</w:t>
      </w:r>
    </w:p>
    <w:p w:rsidR="001B3B04" w:rsidRPr="000107EE" w:rsidRDefault="001B3B04" w:rsidP="001B3B04">
      <w:pPr>
        <w:spacing w:after="0" w:line="240" w:lineRule="auto"/>
        <w:rPr>
          <w:i/>
        </w:rPr>
      </w:pPr>
      <w:r w:rsidRPr="000107EE">
        <w:rPr>
          <w:i/>
        </w:rPr>
        <w:t>Attendance at IBGP subject committee meetings – costs met by IBO</w:t>
      </w:r>
    </w:p>
    <w:p w:rsidR="001B3B04" w:rsidRPr="000107EE" w:rsidRDefault="001B3B04" w:rsidP="001B3B04">
      <w:pPr>
        <w:spacing w:after="0" w:line="240" w:lineRule="auto"/>
        <w:rPr>
          <w:i/>
        </w:rPr>
      </w:pPr>
      <w:r w:rsidRPr="000107EE">
        <w:rPr>
          <w:i/>
        </w:rPr>
        <w:t>IBGP workshops for Group 3 staff– within IBPD budget</w:t>
      </w:r>
    </w:p>
    <w:p w:rsidR="000107EE" w:rsidRDefault="000107EE" w:rsidP="00DC5BAF">
      <w:pPr>
        <w:rPr>
          <w:b/>
          <w:i/>
        </w:rPr>
      </w:pPr>
    </w:p>
    <w:p w:rsidR="00152BBF" w:rsidRDefault="007C4E30" w:rsidP="00152BBF">
      <w:pPr>
        <w:rPr>
          <w:b/>
          <w:i/>
        </w:rPr>
      </w:pPr>
      <w:r>
        <w:rPr>
          <w:b/>
          <w:i/>
        </w:rPr>
        <w:t>RELEVANT FOR:</w:t>
      </w:r>
    </w:p>
    <w:p w:rsidR="00090B3C" w:rsidRPr="00152BBF" w:rsidRDefault="009D0DF7" w:rsidP="00152BBF">
      <w:pPr>
        <w:rPr>
          <w:b/>
          <w:i/>
        </w:rPr>
      </w:pPr>
      <w:r w:rsidRPr="00785EF8">
        <w:rPr>
          <w:rFonts w:cs="TTE28175D0t00"/>
          <w:i/>
          <w:szCs w:val="21"/>
          <w:lang w:val="en-US"/>
        </w:rPr>
        <w:t>Cu</w:t>
      </w:r>
      <w:r w:rsidR="00785EF8">
        <w:rPr>
          <w:rFonts w:cs="TTE28175D0t00"/>
          <w:i/>
          <w:szCs w:val="21"/>
          <w:lang w:val="en-US"/>
        </w:rPr>
        <w:t>r</w:t>
      </w:r>
      <w:r w:rsidRPr="00785EF8">
        <w:rPr>
          <w:rFonts w:cs="TTE28175D0t00"/>
          <w:i/>
          <w:szCs w:val="21"/>
          <w:lang w:val="en-US"/>
        </w:rPr>
        <w:t>riculum becomes more widely known an example of education for a peaceful future.</w:t>
      </w:r>
    </w:p>
    <w:sectPr w:rsidR="00090B3C" w:rsidRPr="00152BBF" w:rsidSect="00152BBF">
      <w:pgSz w:w="11906" w:h="16838"/>
      <w:pgMar w:top="1134" w:right="1440" w:bottom="851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TE28175D0t00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170ED"/>
    <w:multiLevelType w:val="hybridMultilevel"/>
    <w:tmpl w:val="C828390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36211E"/>
    <w:multiLevelType w:val="hybridMultilevel"/>
    <w:tmpl w:val="1D3C0BB2"/>
    <w:lvl w:ilvl="0" w:tplc="6CD0EC8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ADB3DF0"/>
    <w:multiLevelType w:val="hybridMultilevel"/>
    <w:tmpl w:val="7BC6B71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BDE157B"/>
    <w:multiLevelType w:val="hybridMultilevel"/>
    <w:tmpl w:val="B0C4E9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9B02E7"/>
    <w:multiLevelType w:val="hybridMultilevel"/>
    <w:tmpl w:val="54B41848"/>
    <w:lvl w:ilvl="0" w:tplc="FDB2474A">
      <w:start w:val="1"/>
      <w:numFmt w:val="decimal"/>
      <w:lvlText w:val="%1."/>
      <w:lvlJc w:val="left"/>
      <w:pPr>
        <w:ind w:left="720" w:hanging="360"/>
      </w:pPr>
      <w:rPr>
        <w:rFonts w:ascii="TTE28175D0t00" w:eastAsia="Cambria" w:hAnsi="TTE28175D0t00" w:cs="Wingding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4A42E9"/>
    <w:multiLevelType w:val="hybridMultilevel"/>
    <w:tmpl w:val="2F52D5C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797596"/>
    <w:multiLevelType w:val="hybridMultilevel"/>
    <w:tmpl w:val="E5E4FA1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C651DA"/>
    <w:multiLevelType w:val="hybridMultilevel"/>
    <w:tmpl w:val="52829F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5F3613"/>
    <w:multiLevelType w:val="hybridMultilevel"/>
    <w:tmpl w:val="79AC45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A51A83"/>
    <w:multiLevelType w:val="hybridMultilevel"/>
    <w:tmpl w:val="E286F10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107670"/>
    <w:multiLevelType w:val="hybridMultilevel"/>
    <w:tmpl w:val="055294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4F605F"/>
    <w:multiLevelType w:val="hybridMultilevel"/>
    <w:tmpl w:val="E9305F4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2"/>
  </w:num>
  <w:num w:numId="4">
    <w:abstractNumId w:val="8"/>
  </w:num>
  <w:num w:numId="5">
    <w:abstractNumId w:val="7"/>
  </w:num>
  <w:num w:numId="6">
    <w:abstractNumId w:val="4"/>
  </w:num>
  <w:num w:numId="7">
    <w:abstractNumId w:val="5"/>
  </w:num>
  <w:num w:numId="8">
    <w:abstractNumId w:val="1"/>
  </w:num>
  <w:num w:numId="9">
    <w:abstractNumId w:val="6"/>
  </w:num>
  <w:num w:numId="10">
    <w:abstractNumId w:val="0"/>
  </w:num>
  <w:num w:numId="11">
    <w:abstractNumId w:val="11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hyphenationZone w:val="425"/>
  <w:characterSpacingControl w:val="doNotCompress"/>
  <w:savePreviewPicture/>
  <w:compat/>
  <w:rsids>
    <w:rsidRoot w:val="000323DC"/>
    <w:rsid w:val="000107EE"/>
    <w:rsid w:val="000323DC"/>
    <w:rsid w:val="00034563"/>
    <w:rsid w:val="00090B3C"/>
    <w:rsid w:val="00152BBF"/>
    <w:rsid w:val="001B301D"/>
    <w:rsid w:val="001B3B04"/>
    <w:rsid w:val="00345AAC"/>
    <w:rsid w:val="003538EA"/>
    <w:rsid w:val="003C3F20"/>
    <w:rsid w:val="00452E12"/>
    <w:rsid w:val="0049237B"/>
    <w:rsid w:val="00547F0D"/>
    <w:rsid w:val="006D5011"/>
    <w:rsid w:val="00771B9C"/>
    <w:rsid w:val="00785EF8"/>
    <w:rsid w:val="007C4E30"/>
    <w:rsid w:val="007D0E44"/>
    <w:rsid w:val="007F4E0D"/>
    <w:rsid w:val="008347E1"/>
    <w:rsid w:val="008A5199"/>
    <w:rsid w:val="009D0DF7"/>
    <w:rsid w:val="00A329F5"/>
    <w:rsid w:val="00A35C0B"/>
    <w:rsid w:val="00AF29BD"/>
    <w:rsid w:val="00BA6A42"/>
    <w:rsid w:val="00C24F03"/>
    <w:rsid w:val="00C86420"/>
    <w:rsid w:val="00D03137"/>
    <w:rsid w:val="00DC5BAF"/>
    <w:rsid w:val="00E01975"/>
    <w:rsid w:val="00EA596B"/>
    <w:rsid w:val="00F97D94"/>
    <w:rsid w:val="00FE6A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4F03"/>
  </w:style>
  <w:style w:type="paragraph" w:styleId="Heading1">
    <w:name w:val="heading 1"/>
    <w:basedOn w:val="Normal"/>
    <w:next w:val="Normal"/>
    <w:link w:val="Heading1Char"/>
    <w:uiPriority w:val="9"/>
    <w:qFormat/>
    <w:rsid w:val="000323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23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0323D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323D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0323D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52E1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rcnuwc.n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Red Cross Nordic - United World College</Company>
  <LinksUpToDate>false</LinksUpToDate>
  <CharactersWithSpaces>2518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chrisadmin</dc:creator>
  <cp:lastModifiedBy>John Lawrenson</cp:lastModifiedBy>
  <cp:revision>5</cp:revision>
  <cp:lastPrinted>2010-09-09T12:24:00Z</cp:lastPrinted>
  <dcterms:created xsi:type="dcterms:W3CDTF">2010-09-09T07:56:00Z</dcterms:created>
  <dcterms:modified xsi:type="dcterms:W3CDTF">2010-09-09T12:24:00Z</dcterms:modified>
</cp:coreProperties>
</file>